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42757" w14:textId="77777777" w:rsidR="00C51F56" w:rsidRDefault="00C51F56"/>
    <w:p w14:paraId="2DA5EC47" w14:textId="77777777" w:rsidR="00C51F56" w:rsidRPr="00A06F46" w:rsidRDefault="00C51F56" w:rsidP="00C51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F46">
        <w:rPr>
          <w:rFonts w:ascii="Times New Roman" w:hAnsi="Times New Roman" w:cs="Times New Roman"/>
          <w:b/>
          <w:sz w:val="24"/>
          <w:szCs w:val="24"/>
        </w:rPr>
        <w:t>How to Write Good Print Specs</w:t>
      </w:r>
    </w:p>
    <w:p w14:paraId="5166380F" w14:textId="77777777" w:rsidR="00C51F56" w:rsidRPr="00C51F56" w:rsidRDefault="00C51F56">
      <w:pPr>
        <w:rPr>
          <w:rFonts w:ascii="Times New Roman" w:hAnsi="Times New Roman" w:cs="Times New Roman"/>
          <w:sz w:val="24"/>
          <w:szCs w:val="24"/>
        </w:rPr>
      </w:pPr>
    </w:p>
    <w:p w14:paraId="5981703D" w14:textId="77777777" w:rsidR="0062774E" w:rsidRPr="0062774E" w:rsidRDefault="0062774E" w:rsidP="00627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74E">
        <w:rPr>
          <w:rFonts w:ascii="Times New Roman" w:eastAsia="Times New Roman" w:hAnsi="Times New Roman" w:cs="Times New Roman"/>
          <w:sz w:val="24"/>
          <w:szCs w:val="24"/>
        </w:rPr>
        <w:t xml:space="preserve">Every print job is customized and based on the specifications you give to the printer. </w:t>
      </w:r>
    </w:p>
    <w:p w14:paraId="55BBB75D" w14:textId="1A315700" w:rsidR="0062774E" w:rsidRPr="0062774E" w:rsidRDefault="0062774E" w:rsidP="00627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74E">
        <w:rPr>
          <w:rFonts w:ascii="Times New Roman" w:eastAsia="Times New Roman" w:hAnsi="Times New Roman" w:cs="Times New Roman"/>
          <w:sz w:val="24"/>
          <w:szCs w:val="24"/>
        </w:rPr>
        <w:t>Here</w:t>
      </w:r>
      <w:r w:rsidR="00A95289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 xml:space="preserve"> a list of the 12 basic specs every printer needs to know about </w:t>
      </w:r>
      <w:r w:rsidR="00A95289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A95289">
        <w:rPr>
          <w:rFonts w:ascii="Times New Roman" w:eastAsia="Times New Roman" w:hAnsi="Times New Roman" w:cs="Times New Roman"/>
          <w:sz w:val="24"/>
          <w:szCs w:val="24"/>
        </w:rPr>
        <w:t xml:space="preserve">print 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>job.</w:t>
      </w:r>
    </w:p>
    <w:p w14:paraId="1D765782" w14:textId="77777777" w:rsidR="0062774E" w:rsidRPr="0062774E" w:rsidRDefault="0062774E" w:rsidP="0062774E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name and description. 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>This is for easy reference. Always make sure the contact person’s name, email, phone, etc., is provided.</w:t>
      </w:r>
    </w:p>
    <w:p w14:paraId="6007DF35" w14:textId="77777777" w:rsidR="0062774E" w:rsidRPr="0062774E" w:rsidRDefault="0062774E" w:rsidP="0062774E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7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Delivery date requested. 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 xml:space="preserve">The date you need it </w:t>
      </w:r>
      <w:r w:rsidR="00A95289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>is key. You need to be sure a printer can deliver when you need it.</w:t>
      </w:r>
    </w:p>
    <w:p w14:paraId="290ACAF3" w14:textId="15952D66" w:rsidR="0062774E" w:rsidRPr="0062774E" w:rsidRDefault="0062774E" w:rsidP="0062774E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74E">
        <w:rPr>
          <w:rFonts w:ascii="Times New Roman" w:eastAsia="Times New Roman" w:hAnsi="Times New Roman" w:cs="Times New Roman"/>
          <w:b/>
          <w:bCs/>
          <w:sz w:val="24"/>
          <w:szCs w:val="24"/>
        </w:rPr>
        <w:t>Quantity.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 xml:space="preserve"> How many do you need? If this job is tied to a mailing list, be careful about the final quantity. You </w:t>
      </w:r>
      <w:proofErr w:type="gramStart"/>
      <w:r w:rsidRPr="0062774E"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gramEnd"/>
      <w:r w:rsidRPr="0062774E">
        <w:rPr>
          <w:rFonts w:ascii="Times New Roman" w:eastAsia="Times New Roman" w:hAnsi="Times New Roman" w:cs="Times New Roman"/>
          <w:sz w:val="24"/>
          <w:szCs w:val="24"/>
        </w:rPr>
        <w:t xml:space="preserve"> want to run short. Extras (“overs”) are standard on any print job, </w:t>
      </w:r>
      <w:r w:rsidR="00127EBA">
        <w:rPr>
          <w:rFonts w:ascii="Times New Roman" w:eastAsia="Times New Roman" w:hAnsi="Times New Roman" w:cs="Times New Roman"/>
          <w:sz w:val="24"/>
          <w:szCs w:val="24"/>
        </w:rPr>
        <w:t xml:space="preserve">however, </w:t>
      </w:r>
      <w:r w:rsidR="0018203A">
        <w:rPr>
          <w:rFonts w:ascii="Times New Roman" w:eastAsia="Times New Roman" w:hAnsi="Times New Roman" w:cs="Times New Roman"/>
          <w:sz w:val="24"/>
          <w:szCs w:val="24"/>
        </w:rPr>
        <w:t>acceptance of overrun</w:t>
      </w:r>
      <w:r w:rsidR="00617F1D">
        <w:rPr>
          <w:rFonts w:ascii="Times New Roman" w:eastAsia="Times New Roman" w:hAnsi="Times New Roman" w:cs="Times New Roman"/>
          <w:sz w:val="24"/>
          <w:szCs w:val="24"/>
        </w:rPr>
        <w:t xml:space="preserve"> quantities not specified in the accepted quote or purchase order is </w:t>
      </w:r>
      <w:r w:rsidR="00127EBA">
        <w:rPr>
          <w:rFonts w:ascii="Times New Roman" w:eastAsia="Times New Roman" w:hAnsi="Times New Roman" w:cs="Times New Roman"/>
          <w:sz w:val="24"/>
          <w:szCs w:val="24"/>
        </w:rPr>
        <w:t xml:space="preserve">not an acceptable practice by </w:t>
      </w:r>
      <w:proofErr w:type="gramStart"/>
      <w:r w:rsidR="00127EBA">
        <w:rPr>
          <w:rFonts w:ascii="Times New Roman" w:eastAsia="Times New Roman" w:hAnsi="Times New Roman" w:cs="Times New Roman"/>
          <w:sz w:val="24"/>
          <w:szCs w:val="24"/>
        </w:rPr>
        <w:t>FSU,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1E1885D3" w14:textId="57BBE3A3" w:rsidR="0062774E" w:rsidRPr="0062774E" w:rsidRDefault="0062774E" w:rsidP="0062774E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74E">
        <w:rPr>
          <w:rFonts w:ascii="Times New Roman" w:eastAsia="Times New Roman" w:hAnsi="Times New Roman" w:cs="Times New Roman"/>
          <w:b/>
          <w:bCs/>
          <w:sz w:val="24"/>
          <w:szCs w:val="24"/>
        </w:rPr>
        <w:t>Flat size.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 xml:space="preserve"> What size is the piece before it</w:t>
      </w:r>
      <w:r w:rsidR="00A95289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 xml:space="preserve"> finished or folded? Dimensions are given by width and then by height (</w:t>
      </w:r>
      <w:r w:rsidR="00A95289">
        <w:rPr>
          <w:rFonts w:ascii="Times New Roman" w:eastAsia="Times New Roman" w:hAnsi="Times New Roman" w:cs="Times New Roman"/>
          <w:sz w:val="24"/>
          <w:szCs w:val="24"/>
        </w:rPr>
        <w:t>i.e.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 xml:space="preserve"> 8 1/2 x 11).</w:t>
      </w:r>
    </w:p>
    <w:p w14:paraId="2DD2B650" w14:textId="5E18BC7B" w:rsidR="0062774E" w:rsidRPr="0062774E" w:rsidRDefault="0062774E" w:rsidP="0062774E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74E">
        <w:rPr>
          <w:rFonts w:ascii="Times New Roman" w:eastAsia="Times New Roman" w:hAnsi="Times New Roman" w:cs="Times New Roman"/>
          <w:b/>
          <w:bCs/>
          <w:sz w:val="24"/>
          <w:szCs w:val="24"/>
        </w:rPr>
        <w:t>Finished size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>. Th</w:t>
      </w:r>
      <w:r w:rsidR="00A95289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 xml:space="preserve"> note</w:t>
      </w:r>
      <w:r w:rsidR="00A9528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 xml:space="preserve"> the dimensions once a job is folded or bound.</w:t>
      </w:r>
    </w:p>
    <w:p w14:paraId="07A8D98E" w14:textId="77777777" w:rsidR="0062774E" w:rsidRPr="0062774E" w:rsidRDefault="0062774E" w:rsidP="0062774E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74E">
        <w:rPr>
          <w:rFonts w:ascii="Times New Roman" w:eastAsia="Times New Roman" w:hAnsi="Times New Roman" w:cs="Times New Roman"/>
          <w:b/>
          <w:bCs/>
          <w:sz w:val="24"/>
          <w:szCs w:val="24"/>
        </w:rPr>
        <w:t>Page count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>. This applies to magazines, bound newsletters, books, booklets, and some brochures.</w:t>
      </w:r>
    </w:p>
    <w:p w14:paraId="73AEE2CA" w14:textId="76039378" w:rsidR="0062774E" w:rsidRPr="0062774E" w:rsidRDefault="0062774E" w:rsidP="0062774E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74E">
        <w:rPr>
          <w:rFonts w:ascii="Times New Roman" w:eastAsia="Times New Roman" w:hAnsi="Times New Roman" w:cs="Times New Roman"/>
          <w:b/>
          <w:bCs/>
          <w:sz w:val="24"/>
          <w:szCs w:val="24"/>
        </w:rPr>
        <w:t>Paper stock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 xml:space="preserve">. This is </w:t>
      </w:r>
      <w:r w:rsidR="00A95289">
        <w:rPr>
          <w:rFonts w:ascii="Times New Roman" w:eastAsia="Times New Roman" w:hAnsi="Times New Roman" w:cs="Times New Roman"/>
          <w:sz w:val="24"/>
          <w:szCs w:val="24"/>
        </w:rPr>
        <w:t>important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 xml:space="preserve">, as paper is the </w:t>
      </w:r>
      <w:r w:rsidRPr="003D096B">
        <w:rPr>
          <w:rFonts w:ascii="Times New Roman" w:eastAsia="Times New Roman" w:hAnsi="Times New Roman" w:cs="Times New Roman"/>
          <w:sz w:val="24"/>
          <w:szCs w:val="24"/>
          <w:u w:val="single"/>
        </w:rPr>
        <w:t>major cost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 xml:space="preserve"> of almost every print job. If you have a specific stock in mind, give the printer all of the details. If not, describe the paper in general and ask for help.</w:t>
      </w:r>
    </w:p>
    <w:p w14:paraId="173F6728" w14:textId="70F6C9EC" w:rsidR="0062774E" w:rsidRPr="0062774E" w:rsidRDefault="0062774E" w:rsidP="0062774E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74E">
        <w:rPr>
          <w:rFonts w:ascii="Times New Roman" w:eastAsia="Times New Roman" w:hAnsi="Times New Roman" w:cs="Times New Roman"/>
          <w:b/>
          <w:bCs/>
          <w:sz w:val="24"/>
          <w:szCs w:val="24"/>
        </w:rPr>
        <w:t>Inks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95289">
        <w:rPr>
          <w:rFonts w:ascii="Times New Roman" w:eastAsia="Times New Roman" w:hAnsi="Times New Roman" w:cs="Times New Roman"/>
          <w:sz w:val="24"/>
          <w:szCs w:val="24"/>
        </w:rPr>
        <w:t xml:space="preserve">For example, 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>Is this a 1-color, 2-color, or 4-color job? Tell your printer everything. If it</w:t>
      </w:r>
      <w:r w:rsidR="00A95289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 xml:space="preserve"> a 4-color job, are you requesting CMYK (the 4 process colors) or specific PMS colors? If your finished job will be run through laser printers, make sure you note this on the spec form. The inks must be compatible.</w:t>
      </w:r>
    </w:p>
    <w:p w14:paraId="76652219" w14:textId="77777777" w:rsidR="0062774E" w:rsidRPr="0062774E" w:rsidRDefault="0062774E" w:rsidP="0062774E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74E">
        <w:rPr>
          <w:rFonts w:ascii="Times New Roman" w:eastAsia="Times New Roman" w:hAnsi="Times New Roman" w:cs="Times New Roman"/>
          <w:b/>
          <w:bCs/>
          <w:sz w:val="24"/>
          <w:szCs w:val="24"/>
        </w:rPr>
        <w:t>Binding.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 xml:space="preserve"> This describes any finishing steps done to a job once it’s printed, including folding, perfect binding, spiral binding, saddle</w:t>
      </w:r>
      <w:r w:rsidR="001152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>wiring, perforating, scoring, embossing, and so on.</w:t>
      </w:r>
    </w:p>
    <w:p w14:paraId="20DA1E9B" w14:textId="188531A5" w:rsidR="0062774E" w:rsidRPr="0062774E" w:rsidRDefault="0062774E" w:rsidP="0062774E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74E">
        <w:rPr>
          <w:rFonts w:ascii="Times New Roman" w:eastAsia="Times New Roman" w:hAnsi="Times New Roman" w:cs="Times New Roman"/>
          <w:b/>
          <w:bCs/>
          <w:sz w:val="24"/>
          <w:szCs w:val="24"/>
        </w:rPr>
        <w:t>Job format.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 xml:space="preserve"> How will the printer get your job file</w:t>
      </w:r>
      <w:r w:rsidR="00A95289">
        <w:rPr>
          <w:rFonts w:ascii="Times New Roman" w:eastAsia="Times New Roman" w:hAnsi="Times New Roman" w:cs="Times New Roman"/>
          <w:sz w:val="24"/>
          <w:szCs w:val="24"/>
        </w:rPr>
        <w:t>? E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>lectronically? If so, what platform are you using (Mac or PC)? How about the design programs you</w:t>
      </w:r>
      <w:r w:rsidR="00440194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 xml:space="preserve"> using to build the job, including the specific versions</w:t>
      </w:r>
      <w:r w:rsidR="00A9528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AD4EE28" w14:textId="6C5EC7AE" w:rsidR="0062774E" w:rsidRPr="0062774E" w:rsidRDefault="0062774E" w:rsidP="0062774E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74E">
        <w:rPr>
          <w:rFonts w:ascii="Times New Roman" w:eastAsia="Times New Roman" w:hAnsi="Times New Roman" w:cs="Times New Roman"/>
          <w:b/>
          <w:bCs/>
          <w:sz w:val="24"/>
          <w:szCs w:val="24"/>
        </w:rPr>
        <w:t>Special concerns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 xml:space="preserve">. Tell the printer anything </w:t>
      </w:r>
      <w:r w:rsidR="00A95289">
        <w:rPr>
          <w:rFonts w:ascii="Times New Roman" w:eastAsia="Times New Roman" w:hAnsi="Times New Roman" w:cs="Times New Roman"/>
          <w:sz w:val="24"/>
          <w:szCs w:val="24"/>
        </w:rPr>
        <w:t xml:space="preserve">else 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>about the job that you have</w:t>
      </w:r>
      <w:r w:rsidR="00A95289"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 xml:space="preserve"> already</w:t>
      </w:r>
      <w:r w:rsidR="00A95289">
        <w:rPr>
          <w:rFonts w:ascii="Times New Roman" w:eastAsia="Times New Roman" w:hAnsi="Times New Roman" w:cs="Times New Roman"/>
          <w:sz w:val="24"/>
          <w:szCs w:val="24"/>
        </w:rPr>
        <w:t xml:space="preserve"> done so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 xml:space="preserve">. Does it need certain varnishes? Is it a </w:t>
      </w:r>
      <w:r w:rsidR="00BD4320">
        <w:rPr>
          <w:rFonts w:ascii="Times New Roman" w:eastAsia="Times New Roman" w:hAnsi="Times New Roman" w:cs="Times New Roman"/>
          <w:sz w:val="24"/>
          <w:szCs w:val="24"/>
        </w:rPr>
        <w:t>Variable Data Printing (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>VDP</w:t>
      </w:r>
      <w:r w:rsidR="00BD43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 xml:space="preserve"> job? Are there going to be a significant amount of solids on it? Will this piece need to match other projects that are already printed or printing elsewhere?</w:t>
      </w:r>
    </w:p>
    <w:p w14:paraId="05C16A2C" w14:textId="77777777" w:rsidR="0062774E" w:rsidRPr="0062774E" w:rsidRDefault="0062774E" w:rsidP="0062774E">
      <w:pPr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74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Shipping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>. Where will the finished job be shipped? Supply all details, including any special shipping or packing instructions.</w:t>
      </w:r>
    </w:p>
    <w:p w14:paraId="6812D45A" w14:textId="4119A4B0" w:rsidR="0062774E" w:rsidRPr="00A06F46" w:rsidRDefault="0062774E" w:rsidP="002E374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774E">
        <w:rPr>
          <w:rFonts w:ascii="Times New Roman" w:eastAsia="Times New Roman" w:hAnsi="Times New Roman" w:cs="Times New Roman"/>
          <w:sz w:val="24"/>
          <w:szCs w:val="24"/>
        </w:rPr>
        <w:t>Keep this list handy as you supply job specs to your printers. Remember to give every printer who</w:t>
      </w:r>
      <w:r w:rsidR="00A95289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74A">
        <w:rPr>
          <w:rFonts w:ascii="Times New Roman" w:eastAsia="Times New Roman" w:hAnsi="Times New Roman" w:cs="Times New Roman"/>
          <w:sz w:val="24"/>
          <w:szCs w:val="24"/>
        </w:rPr>
        <w:t xml:space="preserve">quoting </w:t>
      </w:r>
      <w:r w:rsidRPr="0062774E">
        <w:rPr>
          <w:rFonts w:ascii="Times New Roman" w:eastAsia="Times New Roman" w:hAnsi="Times New Roman" w:cs="Times New Roman"/>
          <w:sz w:val="24"/>
          <w:szCs w:val="24"/>
        </w:rPr>
        <w:t xml:space="preserve">on your job the same set of specs. </w:t>
      </w:r>
    </w:p>
    <w:p w14:paraId="35696DA4" w14:textId="77777777" w:rsidR="00A06F46" w:rsidRPr="00A06F46" w:rsidRDefault="00A06F46" w:rsidP="00A06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F46">
        <w:rPr>
          <w:rFonts w:ascii="Times New Roman" w:hAnsi="Times New Roman" w:cs="Times New Roman"/>
          <w:b/>
          <w:sz w:val="24"/>
          <w:szCs w:val="24"/>
        </w:rPr>
        <w:t>Example Specifications</w:t>
      </w:r>
    </w:p>
    <w:p w14:paraId="28A00A77" w14:textId="77777777" w:rsidR="00A06F46" w:rsidRDefault="00A06F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06F46" w14:paraId="0861027E" w14:textId="77777777" w:rsidTr="00A349CE">
        <w:trPr>
          <w:trHeight w:val="8072"/>
        </w:trPr>
        <w:tc>
          <w:tcPr>
            <w:tcW w:w="4675" w:type="dxa"/>
          </w:tcPr>
          <w:p w14:paraId="1EBE4190" w14:textId="77777777" w:rsidR="00A349CE" w:rsidRDefault="00A349CE" w:rsidP="00A34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Small Jobs</w:t>
            </w:r>
          </w:p>
          <w:p w14:paraId="03E5EBFC" w14:textId="77777777" w:rsidR="00A349CE" w:rsidRDefault="00A349CE" w:rsidP="00A06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ADEA4" w14:textId="77777777" w:rsidR="00A06F46" w:rsidRPr="00A06F46" w:rsidRDefault="00A06F46" w:rsidP="00A0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46">
              <w:rPr>
                <w:rFonts w:ascii="Times New Roman" w:hAnsi="Times New Roman" w:cs="Times New Roman"/>
                <w:b/>
                <w:sz w:val="24"/>
                <w:szCs w:val="24"/>
              </w:rPr>
              <w:t>Business Cards</w:t>
            </w:r>
            <w:r w:rsidRPr="00A06F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E5C06FB" w14:textId="77777777" w:rsidR="00A06F46" w:rsidRDefault="00A06F46" w:rsidP="00A0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46">
              <w:rPr>
                <w:rFonts w:ascii="Times New Roman" w:hAnsi="Times New Roman" w:cs="Times New Roman"/>
                <w:sz w:val="24"/>
                <w:szCs w:val="24"/>
              </w:rPr>
              <w:t>Cou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 250 - 3.5 x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(</w:t>
            </w:r>
            <w:r w:rsidRPr="00A06F4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card</w:t>
            </w:r>
            <w:r w:rsidRPr="00A06F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849703" w14:textId="77777777" w:rsidR="00A06F46" w:rsidRPr="00A06F46" w:rsidRDefault="00A06F46" w:rsidP="00A0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22109" w14:textId="77777777" w:rsidR="00A06F46" w:rsidRPr="00A06F46" w:rsidRDefault="00A06F46" w:rsidP="00A0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46">
              <w:rPr>
                <w:rFonts w:ascii="Times New Roman" w:hAnsi="Times New Roman" w:cs="Times New Roman"/>
                <w:b/>
                <w:sz w:val="24"/>
                <w:szCs w:val="24"/>
              </w:rPr>
              <w:t>Brochure</w:t>
            </w:r>
            <w:r w:rsidRPr="00A06F4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14:paraId="3EDA3308" w14:textId="77777777" w:rsidR="00A06F46" w:rsidRDefault="00A06F46" w:rsidP="00A0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46">
              <w:rPr>
                <w:rFonts w:ascii="Times New Roman" w:hAnsi="Times New Roman" w:cs="Times New Roman"/>
                <w:sz w:val="24"/>
                <w:szCs w:val="24"/>
              </w:rPr>
              <w:t>Count 1,000 - [Trifold Brochure - With Bleeds] - 4/4 on 28# White Text, 8.5 x 11 with Bleeds, Trifold to 3.67 x 8.5, From Print Ready File 1 Original</w:t>
            </w:r>
          </w:p>
          <w:p w14:paraId="53E48ECD" w14:textId="77777777" w:rsidR="00A06F46" w:rsidRPr="00A06F46" w:rsidRDefault="00A06F46" w:rsidP="00A0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72099" w14:textId="77777777" w:rsidR="00A06F46" w:rsidRPr="00A06F46" w:rsidRDefault="00A06F46" w:rsidP="00A0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46">
              <w:rPr>
                <w:rFonts w:ascii="Times New Roman" w:hAnsi="Times New Roman" w:cs="Times New Roman"/>
                <w:b/>
                <w:sz w:val="24"/>
                <w:szCs w:val="24"/>
              </w:rPr>
              <w:t>Factsheets</w:t>
            </w:r>
            <w:r w:rsidRPr="00A06F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BA440D" w14:textId="77777777" w:rsidR="00A06F46" w:rsidRDefault="00A06F46" w:rsidP="00A0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46">
              <w:rPr>
                <w:rFonts w:ascii="Times New Roman" w:hAnsi="Times New Roman" w:cs="Times New Roman"/>
                <w:sz w:val="24"/>
                <w:szCs w:val="24"/>
              </w:rPr>
              <w:t>Count 5,000 - Fall 2020 Factsheets – 3.5 x 5 finished size 60# white smooth text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F46">
              <w:rPr>
                <w:rFonts w:ascii="Times New Roman" w:hAnsi="Times New Roman" w:cs="Times New Roman"/>
                <w:sz w:val="24"/>
                <w:szCs w:val="24"/>
              </w:rPr>
              <w:t>4/4 – color ink; 2-sided print, No bleed Double parallel fold</w:t>
            </w:r>
          </w:p>
          <w:p w14:paraId="6DD1A8F3" w14:textId="77777777" w:rsidR="00A06F46" w:rsidRPr="00A06F46" w:rsidRDefault="00A06F46" w:rsidP="00A0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B575C" w14:textId="77777777" w:rsidR="00A06F46" w:rsidRPr="00A06F46" w:rsidRDefault="00A06F46" w:rsidP="00A0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46">
              <w:rPr>
                <w:rFonts w:ascii="Times New Roman" w:hAnsi="Times New Roman" w:cs="Times New Roman"/>
                <w:b/>
                <w:sz w:val="24"/>
                <w:szCs w:val="24"/>
              </w:rPr>
              <w:t>Magazine</w:t>
            </w:r>
            <w:r w:rsidRPr="00A06F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631940" w14:textId="77777777" w:rsidR="00A06F46" w:rsidRDefault="00A06F46" w:rsidP="00A0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46">
              <w:rPr>
                <w:rFonts w:ascii="Times New Roman" w:hAnsi="Times New Roman" w:cs="Times New Roman"/>
                <w:sz w:val="24"/>
                <w:szCs w:val="24"/>
              </w:rPr>
              <w:t xml:space="preserve">Count14,800 - Size: 8 ½ x 11; 40 pages + Cover (44); Paper: Cover: 100 lb. Gloss Text; Text: 60 lb. Gloss Text; Files: *Press Ready File; Ink: 4/4 + Special Effects Aqueous (Spot Dull Aqueous for cover); Proofs: Xerox &amp; </w:t>
            </w:r>
            <w:proofErr w:type="spellStart"/>
            <w:r w:rsidRPr="00A06F46">
              <w:rPr>
                <w:rFonts w:ascii="Times New Roman" w:hAnsi="Times New Roman" w:cs="Times New Roman"/>
                <w:sz w:val="24"/>
                <w:szCs w:val="24"/>
              </w:rPr>
              <w:t>Improof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F46">
              <w:rPr>
                <w:rFonts w:ascii="Times New Roman" w:hAnsi="Times New Roman" w:cs="Times New Roman"/>
                <w:sz w:val="24"/>
                <w:szCs w:val="24"/>
              </w:rPr>
              <w:t>Included; Bindery: Trim, fold, collate, and saddle stitch; Mail Services Ink Jet Addresses, NCOA, either deliver to FSU post office or sort and mail from printer if they have that ability, 14,185; Box balance of 615 and deliver F.O.B. Tallahassee, Florida</w:t>
            </w:r>
          </w:p>
        </w:tc>
        <w:tc>
          <w:tcPr>
            <w:tcW w:w="4675" w:type="dxa"/>
          </w:tcPr>
          <w:p w14:paraId="7CCC61E5" w14:textId="77777777" w:rsidR="00A349CE" w:rsidRDefault="00A349CE" w:rsidP="00A34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Large Jobs</w:t>
            </w:r>
          </w:p>
          <w:p w14:paraId="47D4907E" w14:textId="77777777" w:rsidR="00A349CE" w:rsidRDefault="00A349CE" w:rsidP="00D17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806D1" w14:textId="77777777" w:rsidR="00D17A5F" w:rsidRPr="00D17A5F" w:rsidRDefault="00D17A5F" w:rsidP="00D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5F">
              <w:rPr>
                <w:rFonts w:ascii="Times New Roman" w:hAnsi="Times New Roman" w:cs="Times New Roman"/>
                <w:b/>
                <w:sz w:val="24"/>
                <w:szCs w:val="24"/>
              </w:rPr>
              <w:t>Guide book</w:t>
            </w:r>
            <w:r w:rsidRPr="00D17A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EA5FFB" w14:textId="77777777" w:rsidR="00D17A5F" w:rsidRDefault="00D17A5F" w:rsidP="00D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5F">
              <w:rPr>
                <w:rFonts w:ascii="Times New Roman" w:hAnsi="Times New Roman" w:cs="Times New Roman"/>
                <w:sz w:val="24"/>
                <w:szCs w:val="24"/>
              </w:rPr>
              <w:t>Size:        6 X 9    160pg + Cover</w:t>
            </w:r>
          </w:p>
          <w:p w14:paraId="30711B24" w14:textId="77777777" w:rsidR="00D17A5F" w:rsidRPr="00D17A5F" w:rsidRDefault="00D17A5F" w:rsidP="00D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5F">
              <w:rPr>
                <w:rFonts w:ascii="Times New Roman" w:hAnsi="Times New Roman" w:cs="Times New Roman"/>
                <w:sz w:val="24"/>
                <w:szCs w:val="24"/>
              </w:rPr>
              <w:t>Paper: 100# Matte Cover &amp; 80# Matte Text</w:t>
            </w:r>
          </w:p>
          <w:p w14:paraId="7E2B10C3" w14:textId="77777777" w:rsidR="00D17A5F" w:rsidRPr="00D17A5F" w:rsidRDefault="00D17A5F" w:rsidP="00D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5F">
              <w:rPr>
                <w:rFonts w:ascii="Times New Roman" w:hAnsi="Times New Roman" w:cs="Times New Roman"/>
                <w:sz w:val="24"/>
                <w:szCs w:val="24"/>
              </w:rPr>
              <w:t>Color:  4/4 CP + Soft Touch Aqueous Cover</w:t>
            </w:r>
          </w:p>
          <w:p w14:paraId="552EFD21" w14:textId="77777777" w:rsidR="00A06F46" w:rsidRDefault="00D17A5F" w:rsidP="00D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5F">
              <w:rPr>
                <w:rFonts w:ascii="Times New Roman" w:hAnsi="Times New Roman" w:cs="Times New Roman"/>
                <w:sz w:val="24"/>
                <w:szCs w:val="24"/>
              </w:rPr>
              <w:t>Binding: Wire O Bind with Cover Wrap (Reversible and Wrap around prices) Delivery:  No later than Sept. 27, 2020 Packaging:  In boxes of 50</w:t>
            </w:r>
          </w:p>
          <w:p w14:paraId="06B1B13C" w14:textId="77777777" w:rsidR="00D17A5F" w:rsidRDefault="00D17A5F" w:rsidP="00D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Price: Each </w:t>
            </w:r>
            <w:r w:rsidRPr="00D17A5F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17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Web press Only</w:t>
            </w:r>
            <w:r w:rsidRPr="00D17A5F">
              <w:rPr>
                <w:rFonts w:ascii="Times New Roman" w:hAnsi="Times New Roman" w:cs="Times New Roman"/>
                <w:sz w:val="24"/>
                <w:szCs w:val="24"/>
              </w:rPr>
              <w:t xml:space="preserve"> 10,000/20,000/30,000</w:t>
            </w:r>
          </w:p>
          <w:p w14:paraId="69E900E5" w14:textId="77777777" w:rsidR="00D17A5F" w:rsidRDefault="00D17A5F" w:rsidP="00D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43094" w14:textId="77777777" w:rsidR="00D17A5F" w:rsidRPr="00D17A5F" w:rsidRDefault="00D17A5F" w:rsidP="00D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5F">
              <w:rPr>
                <w:rFonts w:ascii="Times New Roman" w:hAnsi="Times New Roman" w:cs="Times New Roman"/>
                <w:b/>
                <w:sz w:val="24"/>
                <w:szCs w:val="24"/>
              </w:rPr>
              <w:t>Tickets</w:t>
            </w:r>
            <w:r w:rsidRPr="00D17A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9585A02" w14:textId="77777777" w:rsidR="00D17A5F" w:rsidRPr="00D17A5F" w:rsidRDefault="00D17A5F" w:rsidP="00D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5F">
              <w:rPr>
                <w:rFonts w:ascii="Times New Roman" w:hAnsi="Times New Roman" w:cs="Times New Roman"/>
                <w:sz w:val="24"/>
                <w:szCs w:val="24"/>
              </w:rPr>
              <w:t>Sample Spec. - The supplier shall furnish initial pdf proofs via email to verify all ticket elements are included and accurately placed in the ticket layout, followed by a hard copy proof of the final layout in color, if desired.</w:t>
            </w:r>
          </w:p>
          <w:p w14:paraId="3D81DA11" w14:textId="77777777" w:rsidR="00D17A5F" w:rsidRDefault="00D17A5F" w:rsidP="00D17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781C3" w14:textId="77777777" w:rsidR="00D17A5F" w:rsidRPr="00D17A5F" w:rsidRDefault="00D17A5F" w:rsidP="00D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5F">
              <w:rPr>
                <w:rFonts w:ascii="Times New Roman" w:hAnsi="Times New Roman" w:cs="Times New Roman"/>
                <w:sz w:val="24"/>
                <w:szCs w:val="24"/>
              </w:rPr>
              <w:t>Sample Questionnaire - Does supplier have the capacity to furnish all the items according to the bid specifications? (yes/no) If not, please explain</w:t>
            </w:r>
            <w:r w:rsidR="00A95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59E98A" w14:textId="77777777" w:rsidR="00D17A5F" w:rsidRDefault="00D17A5F" w:rsidP="00D17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5F">
              <w:rPr>
                <w:rFonts w:ascii="Times New Roman" w:hAnsi="Times New Roman" w:cs="Times New Roman"/>
                <w:sz w:val="24"/>
                <w:szCs w:val="24"/>
              </w:rPr>
              <w:t>Does your company have the ability to fulfill and mail each season package to the respective ticket holder without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D17A5F">
              <w:rPr>
                <w:rFonts w:ascii="Times New Roman" w:hAnsi="Times New Roman" w:cs="Times New Roman"/>
                <w:sz w:val="24"/>
                <w:szCs w:val="24"/>
              </w:rPr>
              <w:t>he use of any sub-contractors?  (yes/no) If not, please explain</w:t>
            </w:r>
            <w:r w:rsidR="00A95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CA94776" w14:textId="77777777" w:rsidR="00A06F46" w:rsidRPr="00A06F46" w:rsidRDefault="00A06F46">
      <w:pPr>
        <w:rPr>
          <w:rFonts w:ascii="Times New Roman" w:hAnsi="Times New Roman" w:cs="Times New Roman"/>
          <w:sz w:val="24"/>
          <w:szCs w:val="24"/>
        </w:rPr>
      </w:pPr>
    </w:p>
    <w:sectPr w:rsidR="00A06F46" w:rsidRPr="00A06F4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65BF4" w14:textId="77777777" w:rsidR="00DD2594" w:rsidRDefault="00DD2594" w:rsidP="00E5744D">
      <w:pPr>
        <w:spacing w:after="0" w:line="240" w:lineRule="auto"/>
      </w:pPr>
      <w:r>
        <w:separator/>
      </w:r>
    </w:p>
  </w:endnote>
  <w:endnote w:type="continuationSeparator" w:id="0">
    <w:p w14:paraId="7A92A20B" w14:textId="77777777" w:rsidR="00DD2594" w:rsidRDefault="00DD2594" w:rsidP="00E5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07091" w14:textId="23E4EF4A" w:rsidR="00E5744D" w:rsidRDefault="00E5744D">
    <w:pPr>
      <w:pStyle w:val="Footer"/>
    </w:pPr>
    <w:r>
      <w:tab/>
    </w:r>
    <w:r>
      <w:tab/>
    </w:r>
    <w:r w:rsidR="00EA0ABC">
      <w:t>8/05/2020</w:t>
    </w:r>
    <w:r w:rsidR="009F146F">
      <w:t xml:space="preserve"> – 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A75BD" w14:textId="77777777" w:rsidR="00DD2594" w:rsidRDefault="00DD2594" w:rsidP="00E5744D">
      <w:pPr>
        <w:spacing w:after="0" w:line="240" w:lineRule="auto"/>
      </w:pPr>
      <w:r>
        <w:separator/>
      </w:r>
    </w:p>
  </w:footnote>
  <w:footnote w:type="continuationSeparator" w:id="0">
    <w:p w14:paraId="56654828" w14:textId="77777777" w:rsidR="00DD2594" w:rsidRDefault="00DD2594" w:rsidP="00E57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82D45"/>
    <w:multiLevelType w:val="multilevel"/>
    <w:tmpl w:val="CF88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4E"/>
    <w:rsid w:val="00115223"/>
    <w:rsid w:val="00127EBA"/>
    <w:rsid w:val="0018203A"/>
    <w:rsid w:val="002E374A"/>
    <w:rsid w:val="003D096B"/>
    <w:rsid w:val="00440194"/>
    <w:rsid w:val="00441EF9"/>
    <w:rsid w:val="00504A05"/>
    <w:rsid w:val="00617F1D"/>
    <w:rsid w:val="006206EB"/>
    <w:rsid w:val="0062774E"/>
    <w:rsid w:val="00736AD8"/>
    <w:rsid w:val="007F7CD3"/>
    <w:rsid w:val="008D4B3F"/>
    <w:rsid w:val="009524C5"/>
    <w:rsid w:val="00996A6C"/>
    <w:rsid w:val="009F146F"/>
    <w:rsid w:val="00A06F46"/>
    <w:rsid w:val="00A349CE"/>
    <w:rsid w:val="00A95289"/>
    <w:rsid w:val="00AA0454"/>
    <w:rsid w:val="00B61DBD"/>
    <w:rsid w:val="00BD4320"/>
    <w:rsid w:val="00BE52F6"/>
    <w:rsid w:val="00C51F56"/>
    <w:rsid w:val="00D17A5F"/>
    <w:rsid w:val="00DD2594"/>
    <w:rsid w:val="00E5744D"/>
    <w:rsid w:val="00E8764C"/>
    <w:rsid w:val="00E97CA6"/>
    <w:rsid w:val="00EA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0675"/>
  <w15:chartTrackingRefBased/>
  <w15:docId w15:val="{861C094A-633C-434F-9939-C1999A4E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774E"/>
    <w:rPr>
      <w:i/>
      <w:iCs/>
    </w:rPr>
  </w:style>
  <w:style w:type="character" w:styleId="Hyperlink">
    <w:name w:val="Hyperlink"/>
    <w:basedOn w:val="DefaultParagraphFont"/>
    <w:uiPriority w:val="99"/>
    <w:unhideWhenUsed/>
    <w:rsid w:val="0062774E"/>
    <w:rPr>
      <w:color w:val="0000FF"/>
      <w:u w:val="single"/>
    </w:rPr>
  </w:style>
  <w:style w:type="table" w:styleId="TableGrid">
    <w:name w:val="Table Grid"/>
    <w:basedOn w:val="TableNormal"/>
    <w:uiPriority w:val="39"/>
    <w:rsid w:val="00C5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44D"/>
  </w:style>
  <w:style w:type="paragraph" w:styleId="Footer">
    <w:name w:val="footer"/>
    <w:basedOn w:val="Normal"/>
    <w:link w:val="FooterChar"/>
    <w:uiPriority w:val="99"/>
    <w:unhideWhenUsed/>
    <w:rsid w:val="00E5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44D"/>
  </w:style>
  <w:style w:type="character" w:styleId="CommentReference">
    <w:name w:val="annotation reference"/>
    <w:basedOn w:val="DefaultParagraphFont"/>
    <w:uiPriority w:val="99"/>
    <w:semiHidden/>
    <w:unhideWhenUsed/>
    <w:rsid w:val="00A95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AB8C24586C447B9B6B35DA2D81899" ma:contentTypeVersion="10" ma:contentTypeDescription="Create a new document." ma:contentTypeScope="" ma:versionID="f856f1698a027af7fa45d08e95650f7d">
  <xsd:schema xmlns:xsd="http://www.w3.org/2001/XMLSchema" xmlns:xs="http://www.w3.org/2001/XMLSchema" xmlns:p="http://schemas.microsoft.com/office/2006/metadata/properties" xmlns:ns3="cce9fbe8-e2ac-4011-9dff-b94b6a4fdceb" targetNamespace="http://schemas.microsoft.com/office/2006/metadata/properties" ma:root="true" ma:fieldsID="13eec4e3347f49b1328bee15a6337264" ns3:_="">
    <xsd:import namespace="cce9fbe8-e2ac-4011-9dff-b94b6a4fdc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9fbe8-e2ac-4011-9dff-b94b6a4fd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126FA-1F75-4FBD-B0AB-FA8D2EA86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9fbe8-e2ac-4011-9dff-b94b6a4fd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B290D-0856-4ADA-8D2B-B32A507FA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758A0-6546-4B4B-B75C-91E9000BD9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Acoff</dc:creator>
  <cp:keywords/>
  <dc:description/>
  <cp:lastModifiedBy>Karen Gibson</cp:lastModifiedBy>
  <cp:revision>11</cp:revision>
  <cp:lastPrinted>2020-01-24T20:38:00Z</cp:lastPrinted>
  <dcterms:created xsi:type="dcterms:W3CDTF">2020-08-05T14:04:00Z</dcterms:created>
  <dcterms:modified xsi:type="dcterms:W3CDTF">2020-08-05T14:12:00Z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0x0101004A4AB8C24586C447B9B6B35DA2D81899</vt:lpwstr>
  </property>
</Properties>
</file>